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7762" w14:textId="3729EB4D" w:rsidR="001F470D" w:rsidRPr="00CD3B90" w:rsidRDefault="000A6E62" w:rsidP="001F470D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>4 Дәріс</w:t>
      </w:r>
      <w:r w:rsidR="001F470D"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Ұлыбритания және Франция мемлекеттерінің технологиялық саясатының модельдері</w:t>
      </w:r>
    </w:p>
    <w:p w14:paraId="35F02364" w14:textId="77777777" w:rsidR="003E1AD7" w:rsidRPr="00CD3B90" w:rsidRDefault="003E1AD7" w:rsidP="003E1AD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bookmarkStart w:id="0" w:name="_Hlk176949548"/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>Сұрақтар:</w:t>
      </w:r>
    </w:p>
    <w:p w14:paraId="6351072D" w14:textId="30CA105D" w:rsidR="00CD3B90" w:rsidRPr="00CD3B90" w:rsidRDefault="003E1AD7" w:rsidP="00CD3B90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>1.</w:t>
      </w:r>
      <w:r w:rsidR="00CD3B90"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Ұлыбритания мемлекетінің технологиялық саясатының модельдері</w:t>
      </w:r>
    </w:p>
    <w:p w14:paraId="52DE4441" w14:textId="2B1BAA0F" w:rsidR="003E1AD7" w:rsidRPr="00CD3B90" w:rsidRDefault="003E1AD7" w:rsidP="003E1AD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>2.</w:t>
      </w:r>
      <w:r w:rsidR="00CD3B90"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Франция мемлекетінің технологиялық саясатының модельдері</w:t>
      </w:r>
    </w:p>
    <w:p w14:paraId="33ED526C" w14:textId="6CFFD4C7" w:rsidR="003E1AD7" w:rsidRPr="00CD3B90" w:rsidRDefault="003E1AD7" w:rsidP="003E1AD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CD3B90">
        <w:rPr>
          <w:rFonts w:ascii="Times New Roman" w:hAnsi="Times New Roman" w:cs="Times New Roman"/>
          <w:color w:val="FF0000"/>
          <w:sz w:val="36"/>
          <w:szCs w:val="36"/>
          <w:highlight w:val="yellow"/>
          <w:lang w:val="kk-KZ"/>
        </w:rPr>
        <w:t>Мақсаты:</w:t>
      </w:r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докторанттарға      </w:t>
      </w:r>
      <w:r w:rsidR="00CD3B90"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>Ұлыбритания және Франция мемлекеттерінің технологиялық саясатының модельдері</w:t>
      </w:r>
      <w:r w:rsidRPr="00CD3B90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                                    жан-жақты түсіндіру</w:t>
      </w:r>
    </w:p>
    <w:bookmarkEnd w:id="0"/>
    <w:p w14:paraId="76ACA5B7" w14:textId="77777777" w:rsidR="00D2024D" w:rsidRPr="00D2024D" w:rsidRDefault="00D2024D" w:rsidP="00D2024D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  <w:lang w:val="kk-KZ"/>
        </w:rPr>
      </w:pPr>
      <w:r w:rsidRPr="00D2024D">
        <w:rPr>
          <w:b/>
          <w:bCs/>
          <w:color w:val="202122"/>
          <w:sz w:val="36"/>
          <w:szCs w:val="36"/>
          <w:lang w:val="kk-KZ"/>
        </w:rPr>
        <w:t>Ұлыбритания</w:t>
      </w:r>
      <w:r w:rsidRPr="00D2024D">
        <w:rPr>
          <w:color w:val="202122"/>
          <w:sz w:val="36"/>
          <w:szCs w:val="36"/>
          <w:lang w:val="kk-KZ"/>
        </w:rPr>
        <w:t> (</w:t>
      </w:r>
      <w:hyperlink r:id="rId4" w:tooltip="Ағылшын тілі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ағылш.</w:t>
        </w:r>
      </w:hyperlink>
      <w:r w:rsidRPr="00D2024D">
        <w:rPr>
          <w:color w:val="202122"/>
          <w:sz w:val="36"/>
          <w:szCs w:val="36"/>
          <w:lang w:val="kk-KZ"/>
        </w:rPr>
        <w:t> </w:t>
      </w:r>
      <w:r w:rsidRPr="00D2024D">
        <w:rPr>
          <w:i/>
          <w:iCs/>
          <w:color w:val="202122"/>
          <w:sz w:val="36"/>
          <w:szCs w:val="36"/>
          <w:lang w:val="kk-KZ"/>
        </w:rPr>
        <w:t>Great Britain</w:t>
      </w:r>
      <w:r w:rsidRPr="00D2024D">
        <w:rPr>
          <w:color w:val="202122"/>
          <w:sz w:val="36"/>
          <w:szCs w:val="36"/>
          <w:lang w:val="kk-KZ"/>
        </w:rPr>
        <w:t>), немесе </w:t>
      </w:r>
      <w:r w:rsidRPr="00D2024D">
        <w:rPr>
          <w:b/>
          <w:bCs/>
          <w:color w:val="202122"/>
          <w:sz w:val="36"/>
          <w:szCs w:val="36"/>
          <w:lang w:val="kk-KZ"/>
        </w:rPr>
        <w:t>Біріккен Патшалық</w:t>
      </w:r>
      <w:r w:rsidRPr="00D2024D">
        <w:rPr>
          <w:color w:val="202122"/>
          <w:sz w:val="36"/>
          <w:szCs w:val="36"/>
          <w:lang w:val="kk-KZ"/>
        </w:rPr>
        <w:t> (</w:t>
      </w:r>
      <w:r w:rsidRPr="00D2024D">
        <w:rPr>
          <w:i/>
          <w:iCs/>
          <w:color w:val="202122"/>
          <w:sz w:val="36"/>
          <w:szCs w:val="36"/>
          <w:lang w:val="kk-KZ"/>
        </w:rPr>
        <w:t>United Kingdom</w:t>
      </w:r>
      <w:r w:rsidRPr="00D2024D">
        <w:rPr>
          <w:color w:val="202122"/>
          <w:sz w:val="36"/>
          <w:szCs w:val="36"/>
          <w:lang w:val="kk-KZ"/>
        </w:rPr>
        <w:t>, қысқартылған: </w:t>
      </w:r>
      <w:r w:rsidRPr="00D2024D">
        <w:rPr>
          <w:i/>
          <w:iCs/>
          <w:color w:val="202122"/>
          <w:sz w:val="36"/>
          <w:szCs w:val="36"/>
          <w:lang w:val="kk-KZ"/>
        </w:rPr>
        <w:t>UK</w:t>
      </w:r>
      <w:r w:rsidRPr="00D2024D">
        <w:rPr>
          <w:color w:val="202122"/>
          <w:sz w:val="36"/>
          <w:szCs w:val="36"/>
          <w:lang w:val="kk-KZ"/>
        </w:rPr>
        <w:t>), толық ресми аталуы — </w:t>
      </w:r>
      <w:r w:rsidRPr="00D2024D">
        <w:rPr>
          <w:b/>
          <w:bCs/>
          <w:color w:val="202122"/>
          <w:sz w:val="36"/>
          <w:szCs w:val="36"/>
          <w:lang w:val="kk-KZ"/>
        </w:rPr>
        <w:t>Ұлыбритания және Солтүстік Ирландия Біріккен Патшалығы</w:t>
      </w:r>
      <w:r w:rsidRPr="00D2024D">
        <w:rPr>
          <w:color w:val="202122"/>
          <w:sz w:val="36"/>
          <w:szCs w:val="36"/>
          <w:lang w:val="kk-KZ"/>
        </w:rPr>
        <w:t> (</w:t>
      </w:r>
      <w:hyperlink r:id="rId5" w:tooltip="Ағылшын тілі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ағылш.</w:t>
        </w:r>
      </w:hyperlink>
      <w:r w:rsidRPr="00D2024D">
        <w:rPr>
          <w:color w:val="202122"/>
          <w:sz w:val="36"/>
          <w:szCs w:val="36"/>
          <w:lang w:val="kk-KZ"/>
        </w:rPr>
        <w:t> </w:t>
      </w:r>
      <w:r w:rsidRPr="00D2024D">
        <w:rPr>
          <w:i/>
          <w:iCs/>
          <w:color w:val="202122"/>
          <w:sz w:val="36"/>
          <w:szCs w:val="36"/>
          <w:lang w:val="kk-KZ"/>
        </w:rPr>
        <w:t>The United Kingdom of Great Britain and Northern Ireland</w:t>
      </w:r>
      <w:r w:rsidRPr="00D2024D">
        <w:rPr>
          <w:color w:val="202122"/>
          <w:sz w:val="36"/>
          <w:szCs w:val="36"/>
          <w:lang w:val="kk-KZ"/>
        </w:rPr>
        <w:t>) — </w:t>
      </w:r>
      <w:hyperlink r:id="rId6" w:tooltip="Еуропа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Еуропаның</w:t>
        </w:r>
      </w:hyperlink>
      <w:r w:rsidRPr="00D2024D">
        <w:rPr>
          <w:color w:val="202122"/>
          <w:sz w:val="36"/>
          <w:szCs w:val="36"/>
          <w:lang w:val="kk-KZ"/>
        </w:rPr>
        <w:t> солтүстік-батысында, </w:t>
      </w:r>
      <w:hyperlink r:id="rId7" w:tooltip="Британ аралдары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Британ аралдарында</w:t>
        </w:r>
      </w:hyperlink>
      <w:r w:rsidRPr="00D2024D">
        <w:rPr>
          <w:color w:val="202122"/>
          <w:sz w:val="36"/>
          <w:szCs w:val="36"/>
          <w:lang w:val="kk-KZ"/>
        </w:rPr>
        <w:t> (ең ірісі — Ұлыбритания), </w:t>
      </w:r>
      <w:hyperlink r:id="rId8" w:tooltip="Ирландия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Ирландия</w:t>
        </w:r>
      </w:hyperlink>
      <w:r w:rsidRPr="00D2024D">
        <w:rPr>
          <w:color w:val="202122"/>
          <w:sz w:val="36"/>
          <w:szCs w:val="36"/>
          <w:lang w:val="kk-KZ"/>
        </w:rPr>
        <w:t> аралының солтүстік-шығыс бөлігі мен ұсақ аралдарда орналасқан мемлекет.</w:t>
      </w:r>
    </w:p>
    <w:p w14:paraId="585E4CE6" w14:textId="77777777" w:rsidR="00D2024D" w:rsidRPr="00D2024D" w:rsidRDefault="00D2024D" w:rsidP="00D2024D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D2024D">
        <w:rPr>
          <w:color w:val="202122"/>
          <w:sz w:val="36"/>
          <w:szCs w:val="36"/>
          <w:lang w:val="kk-KZ"/>
        </w:rPr>
        <w:t>Құрлықтан </w:t>
      </w:r>
      <w:hyperlink r:id="rId9" w:tooltip="Ла-Манш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Ла-Манш</w:t>
        </w:r>
      </w:hyperlink>
      <w:r w:rsidRPr="00D2024D">
        <w:rPr>
          <w:color w:val="202122"/>
          <w:sz w:val="36"/>
          <w:szCs w:val="36"/>
          <w:lang w:val="kk-KZ"/>
        </w:rPr>
        <w:t> (</w:t>
      </w:r>
      <w:r w:rsidRPr="00D2024D">
        <w:rPr>
          <w:i/>
          <w:iCs/>
          <w:color w:val="202122"/>
          <w:sz w:val="36"/>
          <w:szCs w:val="36"/>
          <w:lang w:val="kk-KZ"/>
        </w:rPr>
        <w:t>Ағылшын каналы</w:t>
      </w:r>
      <w:r w:rsidRPr="00D2024D">
        <w:rPr>
          <w:color w:val="202122"/>
          <w:sz w:val="36"/>
          <w:szCs w:val="36"/>
          <w:lang w:val="kk-KZ"/>
        </w:rPr>
        <w:t>) және Па-де-Кале (</w:t>
      </w:r>
      <w:r w:rsidRPr="00D2024D">
        <w:rPr>
          <w:i/>
          <w:iCs/>
          <w:color w:val="202122"/>
          <w:sz w:val="36"/>
          <w:szCs w:val="36"/>
          <w:lang w:val="kk-KZ"/>
        </w:rPr>
        <w:t>Дувр</w:t>
      </w:r>
      <w:r w:rsidRPr="00D2024D">
        <w:rPr>
          <w:color w:val="202122"/>
          <w:sz w:val="36"/>
          <w:szCs w:val="36"/>
          <w:lang w:val="kk-KZ"/>
        </w:rPr>
        <w:t>) бұғаздары арқылы бөлінген. Аумағы 244, 11 мың км². Халқы 62,6 млн. (2004), астанасы — </w:t>
      </w:r>
      <w:hyperlink r:id="rId10" w:tooltip="Лондон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Лондон</w:t>
        </w:r>
      </w:hyperlink>
      <w:r w:rsidRPr="00D2024D">
        <w:rPr>
          <w:color w:val="202122"/>
          <w:sz w:val="36"/>
          <w:szCs w:val="36"/>
          <w:lang w:val="kk-KZ"/>
        </w:rPr>
        <w:t> (7 млн.). Халқының 80%-ына жуығы ағылшындар, 15%-ы </w:t>
      </w:r>
      <w:hyperlink r:id="rId11" w:tooltip="Шотландтықтар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шотландтықтар</w:t>
        </w:r>
      </w:hyperlink>
      <w:r w:rsidRPr="00D2024D">
        <w:rPr>
          <w:color w:val="202122"/>
          <w:sz w:val="36"/>
          <w:szCs w:val="36"/>
          <w:lang w:val="kk-KZ"/>
        </w:rPr>
        <w:t>, </w:t>
      </w:r>
      <w:hyperlink r:id="rId12" w:tooltip="Валлиліктер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валлиліктер</w:t>
        </w:r>
      </w:hyperlink>
      <w:r w:rsidRPr="00D2024D">
        <w:rPr>
          <w:color w:val="202122"/>
          <w:sz w:val="36"/>
          <w:szCs w:val="36"/>
          <w:lang w:val="kk-KZ"/>
        </w:rPr>
        <w:t> мен </w:t>
      </w:r>
      <w:hyperlink r:id="rId13" w:tooltip="Ирландықтар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ирландықтар</w:t>
        </w:r>
      </w:hyperlink>
      <w:r w:rsidRPr="00D2024D">
        <w:rPr>
          <w:color w:val="202122"/>
          <w:sz w:val="36"/>
          <w:szCs w:val="36"/>
          <w:lang w:val="kk-KZ"/>
        </w:rPr>
        <w:t>, 5%-ға жуығын </w:t>
      </w:r>
      <w:hyperlink r:id="rId14" w:tooltip="Ұлттар достастығы" w:history="1">
        <w:r w:rsidRPr="00D2024D">
          <w:rPr>
            <w:rStyle w:val="ad"/>
            <w:rFonts w:eastAsiaTheme="majorEastAsia"/>
            <w:color w:val="0645AD"/>
            <w:sz w:val="36"/>
            <w:szCs w:val="36"/>
            <w:lang w:val="kk-KZ"/>
          </w:rPr>
          <w:t>Британ Достастығы</w:t>
        </w:r>
      </w:hyperlink>
      <w:r w:rsidRPr="00D2024D">
        <w:rPr>
          <w:color w:val="202122"/>
          <w:sz w:val="36"/>
          <w:szCs w:val="36"/>
          <w:lang w:val="kk-KZ"/>
        </w:rPr>
        <w:t> елдерінен келген иммигранттар құрайды. </w:t>
      </w:r>
      <w:hyperlink r:id="rId15" w:tooltip="Ағылшындар" w:history="1"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Ағылшындар</w:t>
        </w:r>
        <w:proofErr w:type="spellEnd"/>
      </w:hyperlink>
      <w:r w:rsidRPr="00D2024D">
        <w:rPr>
          <w:color w:val="202122"/>
          <w:sz w:val="36"/>
          <w:szCs w:val="36"/>
        </w:rPr>
        <w:t xml:space="preserve"> англикан </w:t>
      </w:r>
      <w:proofErr w:type="spellStart"/>
      <w:r w:rsidRPr="00D2024D">
        <w:rPr>
          <w:color w:val="202122"/>
          <w:sz w:val="36"/>
          <w:szCs w:val="36"/>
        </w:rPr>
        <w:t>мемлекеттік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шіркеуі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нанымдарын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ұстанса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шотландтықтардың</w:t>
      </w:r>
      <w:proofErr w:type="spellEnd"/>
      <w:r w:rsidRPr="00D2024D">
        <w:rPr>
          <w:color w:val="202122"/>
          <w:sz w:val="36"/>
          <w:szCs w:val="36"/>
        </w:rPr>
        <w:t xml:space="preserve"> басым </w:t>
      </w:r>
      <w:proofErr w:type="spellStart"/>
      <w:r w:rsidRPr="00D2024D">
        <w:rPr>
          <w:color w:val="202122"/>
          <w:sz w:val="36"/>
          <w:szCs w:val="36"/>
        </w:rPr>
        <w:t>бөлігі</w:t>
      </w:r>
      <w:proofErr w:type="spellEnd"/>
      <w:r w:rsidRPr="00D2024D">
        <w:rPr>
          <w:color w:val="202122"/>
          <w:sz w:val="36"/>
          <w:szCs w:val="36"/>
        </w:rPr>
        <w:t xml:space="preserve"> —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"https://kk.wikipedia.org/w/index.php?title=%D0%9F%D1%80%D0%B5%D1%81%D0%B2%D0%B8%D1%82%D0%B5%D1%80%D0%B8%D0%B0%D0%BD%D0%B4%D0%B0%D1%80&amp;action=edit&amp;redlink=1" \o "Пресвитериандар (мұндай бет жоқ)"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BA0000"/>
          <w:sz w:val="36"/>
          <w:szCs w:val="36"/>
        </w:rPr>
        <w:t>пресвитериандар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ирландықтар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негізінен</w:t>
      </w:r>
      <w:proofErr w:type="spellEnd"/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"https://kk.wikipedia.org/wiki/%D0%9A%D0%B0%D1%82%D0%BE%D0%BB%D0%B8%D0%BA%D1%82%D0%B5%D1%80" \o "Католиктер"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339933"/>
          <w:sz w:val="36"/>
          <w:szCs w:val="36"/>
        </w:rPr>
        <w:t>католиктер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қалғандары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16" w:tooltip="Ислам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ислам</w:t>
        </w:r>
      </w:hyperlink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т.б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діндерді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ұстанады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Ұлыбританияда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халықтың</w:t>
      </w:r>
      <w:proofErr w:type="spellEnd"/>
      <w:r w:rsidRPr="00D2024D">
        <w:rPr>
          <w:color w:val="202122"/>
          <w:sz w:val="36"/>
          <w:szCs w:val="36"/>
        </w:rPr>
        <w:t xml:space="preserve"> 89,4%-ы </w:t>
      </w:r>
      <w:proofErr w:type="spellStart"/>
      <w:r w:rsidRPr="00D2024D">
        <w:rPr>
          <w:color w:val="202122"/>
          <w:sz w:val="36"/>
          <w:szCs w:val="36"/>
        </w:rPr>
        <w:t>қалаларда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тұрады</w:t>
      </w:r>
      <w:proofErr w:type="spellEnd"/>
    </w:p>
    <w:p w14:paraId="78EFF0DF" w14:textId="4672A4D2" w:rsidR="000A6E62" w:rsidRPr="00D2024D" w:rsidRDefault="000A6E62" w:rsidP="00D2024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4A93C59" w14:textId="77777777" w:rsidR="00D2024D" w:rsidRPr="00D2024D" w:rsidRDefault="00D2024D" w:rsidP="00D2024D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r w:rsidRPr="00D2024D">
        <w:rPr>
          <w:b/>
          <w:bCs/>
          <w:color w:val="202122"/>
          <w:sz w:val="36"/>
          <w:szCs w:val="36"/>
        </w:rPr>
        <w:lastRenderedPageBreak/>
        <w:t>Франция</w:t>
      </w:r>
      <w:r w:rsidRPr="00D2024D">
        <w:rPr>
          <w:color w:val="202122"/>
          <w:sz w:val="36"/>
          <w:szCs w:val="36"/>
        </w:rPr>
        <w:t> (</w:t>
      </w:r>
      <w:hyperlink r:id="rId17" w:tooltip="Француз тілі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фр.</w:t>
        </w:r>
      </w:hyperlink>
      <w:r w:rsidRPr="00D2024D">
        <w:rPr>
          <w:color w:val="202122"/>
          <w:sz w:val="36"/>
          <w:szCs w:val="36"/>
        </w:rPr>
        <w:t> </w:t>
      </w:r>
      <w:r w:rsidRPr="00D2024D">
        <w:rPr>
          <w:i/>
          <w:iCs/>
          <w:color w:val="202122"/>
          <w:sz w:val="36"/>
          <w:szCs w:val="36"/>
          <w:lang w:val="fr-FR"/>
        </w:rPr>
        <w:t>France</w:t>
      </w:r>
      <w:r w:rsidRPr="00D2024D">
        <w:rPr>
          <w:color w:val="202122"/>
          <w:sz w:val="36"/>
          <w:szCs w:val="36"/>
        </w:rPr>
        <w:t>, </w:t>
      </w:r>
      <w:hyperlink r:id="rId18" w:tooltip="Халықаралық фонетикалық әліпби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[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fʁɑ̃s</w:t>
        </w:r>
        <w:proofErr w:type="spellEnd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]</w:t>
        </w:r>
      </w:hyperlink>
      <w:r w:rsidRPr="00D2024D">
        <w:rPr>
          <w:color w:val="202122"/>
          <w:sz w:val="36"/>
          <w:szCs w:val="36"/>
        </w:rPr>
        <w:t> </w:t>
      </w:r>
      <w:r w:rsidRPr="00D2024D">
        <w:rPr>
          <w:noProof/>
          <w:color w:val="0645AD"/>
          <w:sz w:val="36"/>
          <w:szCs w:val="36"/>
          <w:vertAlign w:val="superscript"/>
        </w:rPr>
        <w:drawing>
          <wp:inline distT="0" distB="0" distL="0" distR="0" wp14:anchorId="2A4F5758" wp14:editId="40D6905A">
            <wp:extent cx="104775" cy="104775"/>
            <wp:effectExtent l="0" t="0" r="9525" b="9525"/>
            <wp:docPr id="1" name="Рисунок 2" descr="Файл жайлы ақпарат">
              <a:hlinkClick xmlns:a="http://schemas.openxmlformats.org/drawingml/2006/main" r:id="rId19" tooltip="&quot;Файл жайлы ақпар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 жайлы ақпарат">
                      <a:hlinkClick r:id="rId19" tooltip="&quot;Файл жайлы ақпар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t> </w:t>
      </w:r>
      <w:proofErr w:type="spellStart"/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begin"/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instrText>HYPERLINK "https://upload.wikimedia.org/wikipedia/commons/c/c4/Fr-France.oga" \o "Fr-France.oga"</w:instrText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  <w:vertAlign w:val="superscript"/>
        </w:rPr>
        <w:t>тыңдау</w:t>
      </w:r>
      <w:proofErr w:type="spellEnd"/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end"/>
      </w:r>
      <w:r w:rsidRPr="00D2024D">
        <w:rPr>
          <w:color w:val="202122"/>
          <w:sz w:val="36"/>
          <w:szCs w:val="36"/>
        </w:rPr>
        <w:t xml:space="preserve">), </w:t>
      </w:r>
      <w:proofErr w:type="spellStart"/>
      <w:r w:rsidRPr="00D2024D">
        <w:rPr>
          <w:color w:val="202122"/>
          <w:sz w:val="36"/>
          <w:szCs w:val="36"/>
        </w:rPr>
        <w:t>ресми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атауы</w:t>
      </w:r>
      <w:proofErr w:type="spellEnd"/>
      <w:r w:rsidRPr="00D2024D">
        <w:rPr>
          <w:color w:val="202122"/>
          <w:sz w:val="36"/>
          <w:szCs w:val="36"/>
        </w:rPr>
        <w:t> </w:t>
      </w:r>
      <w:r w:rsidRPr="00D2024D">
        <w:rPr>
          <w:b/>
          <w:bCs/>
          <w:color w:val="202122"/>
          <w:sz w:val="36"/>
          <w:szCs w:val="36"/>
        </w:rPr>
        <w:t xml:space="preserve">Француз </w:t>
      </w:r>
      <w:proofErr w:type="spellStart"/>
      <w:r w:rsidRPr="00D2024D">
        <w:rPr>
          <w:b/>
          <w:bCs/>
          <w:color w:val="202122"/>
          <w:sz w:val="36"/>
          <w:szCs w:val="36"/>
        </w:rPr>
        <w:t>Республикасы</w:t>
      </w:r>
      <w:proofErr w:type="spellEnd"/>
      <w:r w:rsidRPr="00D2024D">
        <w:rPr>
          <w:color w:val="202122"/>
          <w:sz w:val="36"/>
          <w:szCs w:val="36"/>
        </w:rPr>
        <w:t> (</w:t>
      </w:r>
      <w:hyperlink r:id="rId21" w:tooltip="Француз тілі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фр.</w:t>
        </w:r>
      </w:hyperlink>
      <w:r w:rsidRPr="00D2024D">
        <w:rPr>
          <w:color w:val="202122"/>
          <w:sz w:val="36"/>
          <w:szCs w:val="36"/>
        </w:rPr>
        <w:t> </w:t>
      </w:r>
      <w:r w:rsidRPr="00D2024D">
        <w:rPr>
          <w:i/>
          <w:iCs/>
          <w:color w:val="202122"/>
          <w:sz w:val="36"/>
          <w:szCs w:val="36"/>
          <w:lang w:val="fr-FR"/>
        </w:rPr>
        <w:t>République française</w:t>
      </w:r>
      <w:r w:rsidRPr="00D2024D">
        <w:rPr>
          <w:color w:val="202122"/>
          <w:sz w:val="36"/>
          <w:szCs w:val="36"/>
        </w:rPr>
        <w:t>, </w:t>
      </w:r>
      <w:hyperlink r:id="rId22" w:tooltip="Халықаралық фонетикалық әліпби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[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ʁe.py.blik</w:t>
        </w:r>
        <w:proofErr w:type="spellEnd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 xml:space="preserve"> 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fʁɑ</w:t>
        </w:r>
        <w:proofErr w:type="spellEnd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̃.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sɛz</w:t>
        </w:r>
        <w:proofErr w:type="spellEnd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]</w:t>
        </w:r>
      </w:hyperlink>
      <w:r w:rsidRPr="00D2024D">
        <w:rPr>
          <w:color w:val="202122"/>
          <w:sz w:val="36"/>
          <w:szCs w:val="36"/>
        </w:rPr>
        <w:t> </w:t>
      </w:r>
      <w:r w:rsidRPr="00D2024D">
        <w:rPr>
          <w:noProof/>
          <w:color w:val="0645AD"/>
          <w:sz w:val="36"/>
          <w:szCs w:val="36"/>
          <w:vertAlign w:val="superscript"/>
        </w:rPr>
        <w:drawing>
          <wp:inline distT="0" distB="0" distL="0" distR="0" wp14:anchorId="026CAE2E" wp14:editId="1E62DA41">
            <wp:extent cx="104775" cy="104775"/>
            <wp:effectExtent l="0" t="0" r="9525" b="9525"/>
            <wp:docPr id="2" name="Рисунок 1" descr="Файл жайлы ақпарат">
              <a:hlinkClick xmlns:a="http://schemas.openxmlformats.org/drawingml/2006/main" r:id="rId23" tooltip="&quot;Файл жайлы ақпара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 жайлы ақпарат">
                      <a:hlinkClick r:id="rId23" tooltip="&quot;Файл жайлы ақпара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t> </w:t>
      </w:r>
      <w:proofErr w:type="spellStart"/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begin"/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instrText>HYPERLINK "https://upload.wikimedia.org/wikipedia/commons/8/8c/R%C3%A9publique_Fran%C3%A7aise.ogg" \o "République Française.ogg"</w:instrText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</w:r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  <w:vertAlign w:val="superscript"/>
        </w:rPr>
        <w:t>тыңдау</w:t>
      </w:r>
      <w:proofErr w:type="spellEnd"/>
      <w:r w:rsidRPr="00D2024D">
        <w:rPr>
          <w:rStyle w:val="nowrap"/>
          <w:rFonts w:eastAsiaTheme="majorEastAsia"/>
          <w:color w:val="202122"/>
          <w:sz w:val="36"/>
          <w:szCs w:val="36"/>
          <w:vertAlign w:val="superscript"/>
        </w:rPr>
        <w:fldChar w:fldCharType="end"/>
      </w:r>
      <w:r w:rsidRPr="00D2024D">
        <w:rPr>
          <w:color w:val="202122"/>
          <w:sz w:val="36"/>
          <w:szCs w:val="36"/>
        </w:rPr>
        <w:t>) —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"https://kk.wikipedia.org/wiki/%D0%91%D0%B0%D1%82%D1%8B%D1%81_%D0%95%D1%83%D1%80%D0%BE%D0%BF%D0%B0" \o "Батыс Еуропа"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Батыс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Еуропадағы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ең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ірі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мемлекет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жерінің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ауданы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жағынан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ол</w:t>
      </w:r>
      <w:proofErr w:type="spellEnd"/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"https://kk.wikipedia.org/wiki/%D2%B0%D0%BB%D1%8B%D0%B1%D1%80%D0%B8%D1%82%D0%B0%D0%BD%D0%B8%D1%8F" \o "Ұлыбритания"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Ұлыбританиядан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екі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есе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үлкен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Францияның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құрамына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24" w:tooltip="Корсика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 xml:space="preserve">Корсика 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аралы</w:t>
        </w:r>
        <w:proofErr w:type="spellEnd"/>
      </w:hyperlink>
      <w:r w:rsidRPr="00D2024D">
        <w:rPr>
          <w:color w:val="202122"/>
          <w:sz w:val="36"/>
          <w:szCs w:val="36"/>
        </w:rPr>
        <w:t>,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"https://kk.wikipedia.org/wiki/%D0%96%D0%B5%D1%80%D0%BE%D1%80%D1%82%D0%B0_%D1%82%D0%B5%D2%A3%D1%96%D0%B7%D1%96" \o "Жерорта теңізі"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Жерорта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теңізі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 xml:space="preserve"> мен </w:t>
      </w:r>
      <w:proofErr w:type="spellStart"/>
      <w:r w:rsidRPr="00D2024D">
        <w:rPr>
          <w:color w:val="202122"/>
          <w:sz w:val="36"/>
          <w:szCs w:val="36"/>
        </w:rPr>
        <w:t>Бискай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шығанағындағы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ұсақ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аралдар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енеді</w:t>
      </w:r>
      <w:proofErr w:type="spellEnd"/>
      <w:r w:rsidRPr="00D2024D">
        <w:rPr>
          <w:color w:val="202122"/>
          <w:sz w:val="36"/>
          <w:szCs w:val="36"/>
        </w:rPr>
        <w:t xml:space="preserve">. Француз </w:t>
      </w:r>
      <w:proofErr w:type="spellStart"/>
      <w:r w:rsidRPr="00D2024D">
        <w:rPr>
          <w:color w:val="202122"/>
          <w:sz w:val="36"/>
          <w:szCs w:val="36"/>
        </w:rPr>
        <w:t>одағы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деп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аталатын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бірлестікке</w:t>
      </w:r>
      <w:proofErr w:type="spellEnd"/>
      <w:r w:rsidRPr="00D2024D">
        <w:rPr>
          <w:color w:val="202122"/>
          <w:sz w:val="36"/>
          <w:szCs w:val="36"/>
        </w:rPr>
        <w:t xml:space="preserve"> бес </w:t>
      </w:r>
      <w:proofErr w:type="spellStart"/>
      <w:r w:rsidRPr="00D2024D">
        <w:rPr>
          <w:color w:val="202122"/>
          <w:sz w:val="36"/>
          <w:szCs w:val="36"/>
        </w:rPr>
        <w:t>шалғай</w:t>
      </w:r>
      <w:proofErr w:type="spellEnd"/>
      <w:r w:rsidRPr="00D2024D">
        <w:rPr>
          <w:color w:val="202122"/>
          <w:sz w:val="36"/>
          <w:szCs w:val="36"/>
        </w:rPr>
        <w:t xml:space="preserve"> департамент (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"https://kk.wikipedia.org/wiki/%D0%9A%D0%B0%D1%80%D0%B8%D0%B1_%D1%82%D0%B5%D2%A3%D1%96%D0%B7%D1%96" \o "Кариб теңізі"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Кариб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теңізі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алабындағы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25" w:tooltip="Гваделупа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Гваделупа</w:t>
        </w:r>
      </w:hyperlink>
      <w:r w:rsidRPr="00D2024D">
        <w:rPr>
          <w:color w:val="202122"/>
          <w:sz w:val="36"/>
          <w:szCs w:val="36"/>
        </w:rPr>
        <w:t>, </w:t>
      </w:r>
      <w:hyperlink r:id="rId26" w:tooltip="Мартиника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Мартиника</w:t>
        </w:r>
      </w:hyperlink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Оңтүстік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Америкадағы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27" w:tooltip="Гвиана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Гвиана</w:t>
        </w:r>
      </w:hyperlink>
      <w:r w:rsidRPr="00D2024D">
        <w:rPr>
          <w:color w:val="202122"/>
          <w:sz w:val="36"/>
          <w:szCs w:val="36"/>
        </w:rPr>
        <w:t>,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"https://kk.wikipedia.org/wiki/%D2%AE%D0%BD%D0%B4%D1%96_%D0%BC%D2%B1%D1%85%D0%B8%D1%82%D1%8B" \o "Үнді мұхиты"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Үнді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мұхитындағы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hyperlink r:id="rId28" w:tooltip="Реюньон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Реюньон</w:t>
        </w:r>
      </w:hyperlink>
      <w:r w:rsidRPr="00D2024D">
        <w:rPr>
          <w:color w:val="202122"/>
          <w:sz w:val="36"/>
          <w:szCs w:val="36"/>
        </w:rPr>
        <w:t>, </w:t>
      </w:r>
      <w:hyperlink r:id="rId29" w:tooltip="Атлант мұхиты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 xml:space="preserve">Атлант 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мұхитындағы</w:t>
        </w:r>
        <w:proofErr w:type="spellEnd"/>
      </w:hyperlink>
      <w:r w:rsidRPr="00D2024D">
        <w:rPr>
          <w:color w:val="202122"/>
          <w:sz w:val="36"/>
          <w:szCs w:val="36"/>
        </w:rPr>
        <w:t xml:space="preserve"> Сен – Пьер мен Микелон) 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т.б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жатады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Халық</w:t>
      </w:r>
      <w:proofErr w:type="spellEnd"/>
      <w:r w:rsidRPr="00D2024D">
        <w:rPr>
          <w:color w:val="202122"/>
          <w:sz w:val="36"/>
          <w:szCs w:val="36"/>
        </w:rPr>
        <w:t xml:space="preserve"> саны 67 млн адам. </w:t>
      </w:r>
      <w:proofErr w:type="spellStart"/>
      <w:r w:rsidRPr="00D2024D">
        <w:rPr>
          <w:color w:val="202122"/>
          <w:sz w:val="36"/>
          <w:szCs w:val="36"/>
        </w:rPr>
        <w:t>Француздар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өз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елін</w:t>
      </w:r>
      <w:proofErr w:type="spellEnd"/>
      <w:r w:rsidRPr="00D2024D">
        <w:rPr>
          <w:color w:val="202122"/>
          <w:sz w:val="36"/>
          <w:szCs w:val="36"/>
        </w:rPr>
        <w:t xml:space="preserve"> «гексагон» (</w:t>
      </w:r>
      <w:proofErr w:type="spellStart"/>
      <w:r w:rsidRPr="00D2024D">
        <w:rPr>
          <w:color w:val="202122"/>
          <w:sz w:val="36"/>
          <w:szCs w:val="36"/>
        </w:rPr>
        <w:t>алтыбұрыш</w:t>
      </w:r>
      <w:proofErr w:type="spellEnd"/>
      <w:r w:rsidRPr="00D2024D">
        <w:rPr>
          <w:color w:val="202122"/>
          <w:sz w:val="36"/>
          <w:szCs w:val="36"/>
        </w:rPr>
        <w:t xml:space="preserve">) </w:t>
      </w:r>
      <w:proofErr w:type="spellStart"/>
      <w:r w:rsidRPr="00D2024D">
        <w:rPr>
          <w:color w:val="202122"/>
          <w:sz w:val="36"/>
          <w:szCs w:val="36"/>
        </w:rPr>
        <w:t>деп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атайды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Еуропаның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батысында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орналасқан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елдің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негізгі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аумағының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құрылықтағы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шекаралары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солтүстікте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0" w:tooltip="Бельгия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Бельгия</w:t>
        </w:r>
      </w:hyperlink>
      <w:r w:rsidRPr="00D2024D">
        <w:rPr>
          <w:color w:val="202122"/>
          <w:sz w:val="36"/>
          <w:szCs w:val="36"/>
        </w:rPr>
        <w:t> мен </w:t>
      </w:r>
      <w:hyperlink r:id="rId31" w:tooltip="Люксембург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Люксембург</w:t>
        </w:r>
      </w:hyperlink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шығыста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2" w:tooltip="Германия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Германия</w:t>
        </w:r>
      </w:hyperlink>
      <w:r w:rsidRPr="00D2024D">
        <w:rPr>
          <w:color w:val="202122"/>
          <w:sz w:val="36"/>
          <w:szCs w:val="36"/>
        </w:rPr>
        <w:t> мен </w:t>
      </w:r>
      <w:hyperlink r:id="rId33" w:tooltip="Швейцария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Швейцария</w:t>
        </w:r>
      </w:hyperlink>
      <w:r w:rsidRPr="00D2024D">
        <w:rPr>
          <w:color w:val="202122"/>
          <w:sz w:val="36"/>
          <w:szCs w:val="36"/>
        </w:rPr>
        <w:t xml:space="preserve">, ал </w:t>
      </w:r>
      <w:proofErr w:type="spellStart"/>
      <w:r w:rsidRPr="00D2024D">
        <w:rPr>
          <w:color w:val="202122"/>
          <w:sz w:val="36"/>
          <w:szCs w:val="36"/>
        </w:rPr>
        <w:t>оңтүстік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шығыста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4" w:tooltip="Италия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Италия</w:t>
        </w:r>
      </w:hyperlink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Монакомен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оңтүстік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батыста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5" w:tooltip="Испания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Испания</w:t>
        </w:r>
      </w:hyperlink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"https://kk.wikipedia.org/wiki/%D0%90%D0%BD%D0%B4%D0%BE%D1%80%D1%80%D0%B0" \o "Андорра"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Андоррамен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шектеседі</w:t>
      </w:r>
      <w:proofErr w:type="spellEnd"/>
      <w:r w:rsidRPr="00D2024D">
        <w:rPr>
          <w:color w:val="202122"/>
          <w:sz w:val="36"/>
          <w:szCs w:val="36"/>
        </w:rPr>
        <w:t>.</w:t>
      </w:r>
    </w:p>
    <w:p w14:paraId="1B7D205D" w14:textId="77777777" w:rsidR="00D2024D" w:rsidRPr="00D2024D" w:rsidRDefault="00D2024D" w:rsidP="00D2024D">
      <w:pPr>
        <w:pStyle w:val="ac"/>
        <w:shd w:val="clear" w:color="auto" w:fill="FFFFFF"/>
        <w:spacing w:before="120" w:beforeAutospacing="0" w:after="120" w:afterAutospacing="0"/>
        <w:jc w:val="both"/>
        <w:rPr>
          <w:color w:val="202122"/>
          <w:sz w:val="36"/>
          <w:szCs w:val="36"/>
        </w:rPr>
      </w:pPr>
      <w:hyperlink r:id="rId36" w:tooltip="Еуропа одағы" w:history="1"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Еуропалық</w:t>
        </w:r>
        <w:proofErr w:type="spellEnd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 xml:space="preserve"> </w:t>
        </w:r>
        <w:proofErr w:type="spellStart"/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Одаққа</w:t>
        </w:r>
        <w:proofErr w:type="spellEnd"/>
      </w:hyperlink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енетін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дамыған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мемлекеттердің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аралығында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орналасуы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Францияның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еуропалық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біртұтас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қарым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қатынастарының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дамуына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әсер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етеді.Францияның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теңіздік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шекаралары</w:t>
      </w:r>
      <w:proofErr w:type="spellEnd"/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"https://kk.wikipedia.org/wiki/%D0%96%D0%B5%D1%80%D0%BE%D1%80%D1%82%D0%B0_%D1%82%D0%B5%D2%A3%D1%96%D0%B7%D1%96" \o "Жерорта теңізі"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Жерорта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теңізі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, </w:t>
      </w:r>
      <w:proofErr w:type="spellStart"/>
      <w:r w:rsidRPr="00D2024D">
        <w:rPr>
          <w:color w:val="202122"/>
          <w:sz w:val="36"/>
          <w:szCs w:val="36"/>
        </w:rPr>
        <w:fldChar w:fldCharType="begin"/>
      </w:r>
      <w:r w:rsidRPr="00D2024D">
        <w:rPr>
          <w:color w:val="202122"/>
          <w:sz w:val="36"/>
          <w:szCs w:val="36"/>
        </w:rPr>
        <w:instrText>HYPERLINK "https://kk.wikipedia.org/wiki/%D0%91%D0%B8%D1%81%D0%BA%D0%B0%D0%B9_%D1%88%D1%8B%D2%93%D0%B0%D0%BD%D0%B0%D2%93%D1%8B" \o "Бискай шығанағы"</w:instrText>
      </w:r>
      <w:r w:rsidRPr="00D2024D">
        <w:rPr>
          <w:color w:val="202122"/>
          <w:sz w:val="36"/>
          <w:szCs w:val="36"/>
        </w:rPr>
      </w:r>
      <w:r w:rsidRPr="00D2024D">
        <w:rPr>
          <w:color w:val="202122"/>
          <w:sz w:val="36"/>
          <w:szCs w:val="36"/>
        </w:rPr>
        <w:fldChar w:fldCharType="separate"/>
      </w:r>
      <w:r w:rsidRPr="00D2024D">
        <w:rPr>
          <w:rStyle w:val="ad"/>
          <w:rFonts w:eastAsiaTheme="majorEastAsia"/>
          <w:color w:val="0645AD"/>
          <w:sz w:val="36"/>
          <w:szCs w:val="36"/>
        </w:rPr>
        <w:t>Бискай</w:t>
      </w:r>
      <w:proofErr w:type="spellEnd"/>
      <w:r w:rsidRPr="00D2024D">
        <w:rPr>
          <w:rStyle w:val="ad"/>
          <w:rFonts w:eastAsiaTheme="majorEastAsia"/>
          <w:color w:val="0645AD"/>
          <w:sz w:val="36"/>
          <w:szCs w:val="36"/>
        </w:rPr>
        <w:t xml:space="preserve"> </w:t>
      </w:r>
      <w:proofErr w:type="spellStart"/>
      <w:r w:rsidRPr="00D2024D">
        <w:rPr>
          <w:rStyle w:val="ad"/>
          <w:rFonts w:eastAsiaTheme="majorEastAsia"/>
          <w:color w:val="0645AD"/>
          <w:sz w:val="36"/>
          <w:szCs w:val="36"/>
        </w:rPr>
        <w:t>шығанағы</w:t>
      </w:r>
      <w:proofErr w:type="spellEnd"/>
      <w:r w:rsidRPr="00D2024D">
        <w:rPr>
          <w:color w:val="202122"/>
          <w:sz w:val="36"/>
          <w:szCs w:val="36"/>
        </w:rPr>
        <w:fldChar w:fldCharType="end"/>
      </w:r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7" w:tooltip="Ла-Манш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Ла-Манш</w:t>
        </w:r>
      </w:hyperlink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бұғазы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бөліп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тұр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Жағалауларында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кеме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тоқтайтын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қолайлы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қойнаулардың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болуы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Францияның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ежелден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ақ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теңіз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көлігінің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дамуына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Еуропа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ғана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емес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басқа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дүние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бөліктерінде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орналасқан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елдермен</w:t>
      </w:r>
      <w:proofErr w:type="spellEnd"/>
      <w:r w:rsidRPr="00D2024D">
        <w:rPr>
          <w:color w:val="202122"/>
          <w:sz w:val="36"/>
          <w:szCs w:val="36"/>
        </w:rPr>
        <w:t xml:space="preserve"> де </w:t>
      </w:r>
      <w:proofErr w:type="spellStart"/>
      <w:r w:rsidRPr="00D2024D">
        <w:rPr>
          <w:color w:val="202122"/>
          <w:sz w:val="36"/>
          <w:szCs w:val="36"/>
        </w:rPr>
        <w:t>сыртқы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сауда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экономикалық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қатынастар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орнатуына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алғышарт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болды</w:t>
      </w:r>
      <w:proofErr w:type="spellEnd"/>
      <w:r w:rsidRPr="00D2024D">
        <w:rPr>
          <w:color w:val="202122"/>
          <w:sz w:val="36"/>
          <w:szCs w:val="36"/>
        </w:rPr>
        <w:t xml:space="preserve">. Франция </w:t>
      </w:r>
      <w:proofErr w:type="spellStart"/>
      <w:r w:rsidRPr="00D2024D">
        <w:rPr>
          <w:color w:val="202122"/>
          <w:sz w:val="36"/>
          <w:szCs w:val="36"/>
        </w:rPr>
        <w:t>мемлекеттік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құрылымы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жөнінен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унитарлы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38" w:tooltip="Республика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республика</w:t>
        </w:r>
      </w:hyperlink>
      <w:r w:rsidRPr="00D2024D">
        <w:rPr>
          <w:color w:val="202122"/>
          <w:sz w:val="36"/>
          <w:szCs w:val="36"/>
        </w:rPr>
        <w:t> </w:t>
      </w:r>
      <w:proofErr w:type="spellStart"/>
      <w:r w:rsidRPr="00D2024D">
        <w:rPr>
          <w:color w:val="202122"/>
          <w:sz w:val="36"/>
          <w:szCs w:val="36"/>
        </w:rPr>
        <w:t>болып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табылады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әкімшілік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аумақтық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бөлінісі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жағынан</w:t>
      </w:r>
      <w:proofErr w:type="spellEnd"/>
      <w:r w:rsidRPr="00D2024D">
        <w:rPr>
          <w:color w:val="202122"/>
          <w:sz w:val="36"/>
          <w:szCs w:val="36"/>
        </w:rPr>
        <w:t xml:space="preserve"> 96 </w:t>
      </w:r>
      <w:proofErr w:type="spellStart"/>
      <w:r w:rsidRPr="00D2024D">
        <w:rPr>
          <w:color w:val="202122"/>
          <w:sz w:val="36"/>
          <w:szCs w:val="36"/>
        </w:rPr>
        <w:t>департаменттен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тұрады</w:t>
      </w:r>
      <w:proofErr w:type="spellEnd"/>
      <w:r w:rsidRPr="00D2024D">
        <w:rPr>
          <w:color w:val="202122"/>
          <w:sz w:val="36"/>
          <w:szCs w:val="36"/>
        </w:rPr>
        <w:t xml:space="preserve">. 1958 </w:t>
      </w:r>
      <w:proofErr w:type="spellStart"/>
      <w:r w:rsidRPr="00D2024D">
        <w:rPr>
          <w:color w:val="202122"/>
          <w:sz w:val="36"/>
          <w:szCs w:val="36"/>
        </w:rPr>
        <w:t>жылы</w:t>
      </w:r>
      <w:proofErr w:type="spellEnd"/>
      <w:r w:rsidRPr="00D2024D">
        <w:rPr>
          <w:color w:val="202122"/>
          <w:sz w:val="36"/>
          <w:szCs w:val="36"/>
        </w:rPr>
        <w:t xml:space="preserve"> генерал </w:t>
      </w:r>
      <w:hyperlink r:id="rId39" w:tooltip="Шарль де Голль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Шарль де Голль</w:t>
        </w:r>
      </w:hyperlink>
      <w:r w:rsidRPr="00D2024D">
        <w:rPr>
          <w:color w:val="202122"/>
          <w:sz w:val="36"/>
          <w:szCs w:val="36"/>
        </w:rPr>
        <w:t xml:space="preserve"> елде </w:t>
      </w:r>
      <w:proofErr w:type="spellStart"/>
      <w:r w:rsidRPr="00D2024D">
        <w:rPr>
          <w:color w:val="202122"/>
          <w:sz w:val="36"/>
          <w:szCs w:val="36"/>
        </w:rPr>
        <w:t>мемлекетті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басқарудың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жаңа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үлгісі</w:t>
      </w:r>
      <w:proofErr w:type="spellEnd"/>
      <w:r w:rsidRPr="00D2024D">
        <w:rPr>
          <w:color w:val="202122"/>
          <w:sz w:val="36"/>
          <w:szCs w:val="36"/>
        </w:rPr>
        <w:t xml:space="preserve"> – </w:t>
      </w:r>
      <w:proofErr w:type="spellStart"/>
      <w:r w:rsidRPr="00D2024D">
        <w:rPr>
          <w:color w:val="202122"/>
          <w:sz w:val="36"/>
          <w:szCs w:val="36"/>
        </w:rPr>
        <w:t>Бесінші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республиканы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орнатты</w:t>
      </w:r>
      <w:proofErr w:type="spellEnd"/>
      <w:r w:rsidRPr="00D2024D">
        <w:rPr>
          <w:color w:val="202122"/>
          <w:sz w:val="36"/>
          <w:szCs w:val="36"/>
        </w:rPr>
        <w:t xml:space="preserve">. Франция </w:t>
      </w:r>
      <w:proofErr w:type="spellStart"/>
      <w:r w:rsidRPr="00D2024D">
        <w:rPr>
          <w:color w:val="202122"/>
          <w:sz w:val="36"/>
          <w:szCs w:val="36"/>
        </w:rPr>
        <w:t>республикада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президенттің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айрықша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зор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өкілеттілігі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бар,ол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елдің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сыртқы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саясатына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қатысты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мәселерді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шешеді</w:t>
      </w:r>
      <w:proofErr w:type="spellEnd"/>
      <w:r w:rsidRPr="00D2024D">
        <w:rPr>
          <w:color w:val="202122"/>
          <w:sz w:val="36"/>
          <w:szCs w:val="36"/>
        </w:rPr>
        <w:t xml:space="preserve">. Президент </w:t>
      </w:r>
      <w:proofErr w:type="spellStart"/>
      <w:r w:rsidRPr="00D2024D">
        <w:rPr>
          <w:color w:val="202122"/>
          <w:sz w:val="36"/>
          <w:szCs w:val="36"/>
        </w:rPr>
        <w:t>тағайындаған</w:t>
      </w:r>
      <w:proofErr w:type="spellEnd"/>
      <w:r w:rsidRPr="00D2024D">
        <w:rPr>
          <w:color w:val="202122"/>
          <w:sz w:val="36"/>
          <w:szCs w:val="36"/>
        </w:rPr>
        <w:t xml:space="preserve"> премьер – </w:t>
      </w:r>
      <w:r w:rsidRPr="00D2024D">
        <w:rPr>
          <w:color w:val="202122"/>
          <w:sz w:val="36"/>
          <w:szCs w:val="36"/>
        </w:rPr>
        <w:lastRenderedPageBreak/>
        <w:t xml:space="preserve">министр </w:t>
      </w:r>
      <w:proofErr w:type="spellStart"/>
      <w:r w:rsidRPr="00D2024D">
        <w:rPr>
          <w:color w:val="202122"/>
          <w:sz w:val="36"/>
          <w:szCs w:val="36"/>
        </w:rPr>
        <w:t>үкіметті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басқарып</w:t>
      </w:r>
      <w:proofErr w:type="spellEnd"/>
      <w:r w:rsidRPr="00D2024D">
        <w:rPr>
          <w:color w:val="202122"/>
          <w:sz w:val="36"/>
          <w:szCs w:val="36"/>
        </w:rPr>
        <w:t xml:space="preserve">, </w:t>
      </w:r>
      <w:proofErr w:type="spellStart"/>
      <w:r w:rsidRPr="00D2024D">
        <w:rPr>
          <w:color w:val="202122"/>
          <w:sz w:val="36"/>
          <w:szCs w:val="36"/>
        </w:rPr>
        <w:t>елдің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ішкі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жағдайына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толығымен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жауап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береді</w:t>
      </w:r>
      <w:proofErr w:type="spellEnd"/>
      <w:r w:rsidRPr="00D2024D">
        <w:rPr>
          <w:color w:val="202122"/>
          <w:sz w:val="36"/>
          <w:szCs w:val="36"/>
        </w:rPr>
        <w:t xml:space="preserve">. </w:t>
      </w:r>
      <w:proofErr w:type="spellStart"/>
      <w:r w:rsidRPr="00D2024D">
        <w:rPr>
          <w:color w:val="202122"/>
          <w:sz w:val="36"/>
          <w:szCs w:val="36"/>
        </w:rPr>
        <w:t>Елдегі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заң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шығарушы</w:t>
      </w:r>
      <w:proofErr w:type="spellEnd"/>
      <w:r w:rsidRPr="00D2024D">
        <w:rPr>
          <w:color w:val="202122"/>
          <w:sz w:val="36"/>
          <w:szCs w:val="36"/>
        </w:rPr>
        <w:t xml:space="preserve"> орган — </w:t>
      </w:r>
      <w:proofErr w:type="spellStart"/>
      <w:r w:rsidRPr="00D2024D">
        <w:rPr>
          <w:color w:val="202122"/>
          <w:sz w:val="36"/>
          <w:szCs w:val="36"/>
        </w:rPr>
        <w:t>екі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палатадан</w:t>
      </w:r>
      <w:proofErr w:type="spellEnd"/>
      <w:r w:rsidRPr="00D2024D">
        <w:rPr>
          <w:color w:val="202122"/>
          <w:sz w:val="36"/>
          <w:szCs w:val="36"/>
        </w:rPr>
        <w:t xml:space="preserve"> сенат </w:t>
      </w:r>
      <w:proofErr w:type="spellStart"/>
      <w:r w:rsidRPr="00D2024D">
        <w:rPr>
          <w:color w:val="202122"/>
          <w:sz w:val="36"/>
          <w:szCs w:val="36"/>
        </w:rPr>
        <w:t>және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ұлттық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жиналыс</w:t>
      </w:r>
      <w:proofErr w:type="spellEnd"/>
      <w:r w:rsidRPr="00D2024D">
        <w:rPr>
          <w:color w:val="202122"/>
          <w:sz w:val="36"/>
          <w:szCs w:val="36"/>
        </w:rPr>
        <w:t xml:space="preserve"> </w:t>
      </w:r>
      <w:proofErr w:type="spellStart"/>
      <w:r w:rsidRPr="00D2024D">
        <w:rPr>
          <w:color w:val="202122"/>
          <w:sz w:val="36"/>
          <w:szCs w:val="36"/>
        </w:rPr>
        <w:t>тұратын</w:t>
      </w:r>
      <w:proofErr w:type="spellEnd"/>
      <w:r w:rsidRPr="00D2024D">
        <w:rPr>
          <w:color w:val="202122"/>
          <w:sz w:val="36"/>
          <w:szCs w:val="36"/>
        </w:rPr>
        <w:t> </w:t>
      </w:r>
      <w:hyperlink r:id="rId40" w:tooltip="Парламент" w:history="1">
        <w:r w:rsidRPr="00D2024D">
          <w:rPr>
            <w:rStyle w:val="ad"/>
            <w:rFonts w:eastAsiaTheme="majorEastAsia"/>
            <w:color w:val="0645AD"/>
            <w:sz w:val="36"/>
            <w:szCs w:val="36"/>
          </w:rPr>
          <w:t>парламент</w:t>
        </w:r>
      </w:hyperlink>
      <w:r w:rsidRPr="00D2024D">
        <w:rPr>
          <w:color w:val="202122"/>
          <w:sz w:val="36"/>
          <w:szCs w:val="36"/>
        </w:rPr>
        <w:t>.</w:t>
      </w:r>
    </w:p>
    <w:p w14:paraId="11045A92" w14:textId="77777777" w:rsidR="00C418CF" w:rsidRPr="00D2024D" w:rsidRDefault="00C418CF"/>
    <w:p w14:paraId="58B2A2D9" w14:textId="77777777" w:rsidR="00C418CF" w:rsidRDefault="00C418CF">
      <w:pPr>
        <w:rPr>
          <w:lang w:val="kk-KZ"/>
        </w:rPr>
      </w:pPr>
    </w:p>
    <w:p w14:paraId="1EFFFBA7" w14:textId="77777777" w:rsidR="00C418CF" w:rsidRDefault="00C418CF">
      <w:pPr>
        <w:rPr>
          <w:lang w:val="kk-KZ"/>
        </w:rPr>
      </w:pPr>
    </w:p>
    <w:p w14:paraId="09170FC1" w14:textId="77777777" w:rsidR="00C418CF" w:rsidRPr="00A551B4" w:rsidRDefault="00C418CF" w:rsidP="00C418CF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54C4264B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03FDFA85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418069AD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41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7662F5E0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4D7F7F05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2F38CB58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30DDB15B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43E9C75A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7A91929F" w14:textId="77777777" w:rsidR="00C418CF" w:rsidRPr="00A551B4" w:rsidRDefault="00C418CF" w:rsidP="00C418CF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3DB2D02D" w14:textId="77777777" w:rsidR="00C418CF" w:rsidRPr="00A551B4" w:rsidRDefault="00C418CF" w:rsidP="00C418CF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0FE93647" w14:textId="77777777" w:rsidR="00C418CF" w:rsidRPr="00A551B4" w:rsidRDefault="00C418CF" w:rsidP="00C418CF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00D3F2CD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5E164E01" w14:textId="77777777" w:rsidR="00C418CF" w:rsidRPr="00A551B4" w:rsidRDefault="00C418CF" w:rsidP="00C418CF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18BB6AA9" w14:textId="77777777" w:rsidR="00C418CF" w:rsidRPr="00A551B4" w:rsidRDefault="00C418CF" w:rsidP="00C418CF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68F7A2B8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7F2A5810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6815B3F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96360E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4CA4C3CD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67F86E1B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40A4EB75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11E9C5B1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5051D724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6EB750A0" w14:textId="77777777" w:rsidR="00C418CF" w:rsidRPr="00A551B4" w:rsidRDefault="00C418CF" w:rsidP="00C418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9CEE15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4665B17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42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45C17BCA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43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2AB6C695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44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40ECFF92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55BC7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lastRenderedPageBreak/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516ED608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2415CA99" w14:textId="77777777" w:rsidR="00C418CF" w:rsidRPr="00A551B4" w:rsidRDefault="00C418CF" w:rsidP="00C418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2BD5E949" w14:textId="77777777" w:rsidR="00C418CF" w:rsidRPr="00C418CF" w:rsidRDefault="00C418CF"/>
    <w:p w14:paraId="260AD841" w14:textId="77777777" w:rsidR="00C418CF" w:rsidRPr="00C418CF" w:rsidRDefault="00C418CF">
      <w:pPr>
        <w:rPr>
          <w:lang w:val="kk-KZ"/>
        </w:rPr>
      </w:pPr>
    </w:p>
    <w:sectPr w:rsidR="00C418CF" w:rsidRPr="00C4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80"/>
    <w:rsid w:val="000A6E62"/>
    <w:rsid w:val="001632AF"/>
    <w:rsid w:val="001F470D"/>
    <w:rsid w:val="00310446"/>
    <w:rsid w:val="003A2C69"/>
    <w:rsid w:val="003E1AD7"/>
    <w:rsid w:val="003E6D87"/>
    <w:rsid w:val="004909CF"/>
    <w:rsid w:val="00893C12"/>
    <w:rsid w:val="00902413"/>
    <w:rsid w:val="00BC2280"/>
    <w:rsid w:val="00C418CF"/>
    <w:rsid w:val="00CD3B90"/>
    <w:rsid w:val="00D2024D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2E0C"/>
  <w15:chartTrackingRefBased/>
  <w15:docId w15:val="{094EAD8B-7E61-408C-8646-DEADE955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C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2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2024D"/>
    <w:rPr>
      <w:color w:val="0000FF"/>
      <w:u w:val="single"/>
    </w:rPr>
  </w:style>
  <w:style w:type="character" w:customStyle="1" w:styleId="ipa">
    <w:name w:val="ipa"/>
    <w:basedOn w:val="a0"/>
    <w:rsid w:val="00D2024D"/>
  </w:style>
  <w:style w:type="character" w:customStyle="1" w:styleId="nowrap">
    <w:name w:val="nowrap"/>
    <w:basedOn w:val="a0"/>
    <w:rsid w:val="00D20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8%D1%80%D0%BB%D0%B0%D0%BD%D0%B4%D0%B8%D1%8F" TargetMode="External"/><Relationship Id="rId13" Type="http://schemas.openxmlformats.org/officeDocument/2006/relationships/hyperlink" Target="https://kk.wikipedia.org/wiki/%D0%98%D1%80%D0%BB%D0%B0%D0%BD%D0%B4%D1%8B%D2%9B%D1%82%D0%B0%D1%80" TargetMode="External"/><Relationship Id="rId18" Type="http://schemas.openxmlformats.org/officeDocument/2006/relationships/hyperlink" Target="https://kk.wikipedia.org/wiki/%D0%A5%D0%B0%D0%BB%D1%8B%D2%9B%D0%B0%D1%80%D0%B0%D0%BB%D1%8B%D2%9B_%D1%84%D0%BE%D0%BD%D0%B5%D1%82%D0%B8%D0%BA%D0%B0%D0%BB%D1%8B%D2%9B_%D3%99%D0%BB%D1%96%D0%BF%D0%B1%D0%B8" TargetMode="External"/><Relationship Id="rId26" Type="http://schemas.openxmlformats.org/officeDocument/2006/relationships/hyperlink" Target="https://kk.wikipedia.org/wiki/%D0%9C%D0%B0%D1%80%D1%82%D0%B8%D0%BD%D0%B8%D0%BA%D0%B0" TargetMode="External"/><Relationship Id="rId39" Type="http://schemas.openxmlformats.org/officeDocument/2006/relationships/hyperlink" Target="https://kk.wikipedia.org/wiki/%D0%A8%D0%B0%D1%80%D0%BB%D1%8C_%D0%B4%D0%B5_%D0%93%D0%BE%D0%BB%D0%BB%D1%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k.wikipedia.org/wiki/%D0%A4%D1%80%D0%B0%D0%BD%D1%86%D1%83%D0%B7_%D1%82%D1%96%D0%BB%D1%96" TargetMode="External"/><Relationship Id="rId34" Type="http://schemas.openxmlformats.org/officeDocument/2006/relationships/hyperlink" Target="https://kk.wikipedia.org/wiki/%D0%98%D1%82%D0%B0%D0%BB%D0%B8%D1%8F" TargetMode="External"/><Relationship Id="rId42" Type="http://schemas.openxmlformats.org/officeDocument/2006/relationships/hyperlink" Target="https://urait.ru/bcode/536010" TargetMode="External"/><Relationship Id="rId7" Type="http://schemas.openxmlformats.org/officeDocument/2006/relationships/hyperlink" Target="https://kk.wikipedia.org/wiki/%D0%91%D1%80%D0%B8%D1%82%D0%B0%D0%BD_%D0%B0%D1%80%D0%B0%D0%BB%D0%B4%D0%B0%D1%80%D1%8B" TargetMode="External"/><Relationship Id="rId12" Type="http://schemas.openxmlformats.org/officeDocument/2006/relationships/hyperlink" Target="https://kk.wikipedia.org/wiki/%D0%92%D0%B0%D0%BB%D0%BB%D0%B8%D0%BB%D1%96%D0%BA%D1%82%D0%B5%D1%80" TargetMode="External"/><Relationship Id="rId17" Type="http://schemas.openxmlformats.org/officeDocument/2006/relationships/hyperlink" Target="https://kk.wikipedia.org/wiki/%D0%A4%D1%80%D0%B0%D0%BD%D1%86%D1%83%D0%B7_%D1%82%D1%96%D0%BB%D1%96" TargetMode="External"/><Relationship Id="rId25" Type="http://schemas.openxmlformats.org/officeDocument/2006/relationships/hyperlink" Target="https://kk.wikipedia.org/wiki/%D0%93%D0%B2%D0%B0%D0%B4%D0%B5%D0%BB%D1%83%D0%BF%D0%B0" TargetMode="External"/><Relationship Id="rId33" Type="http://schemas.openxmlformats.org/officeDocument/2006/relationships/hyperlink" Target="https://kk.wikipedia.org/wiki/%D0%A8%D0%B2%D0%B5%D0%B9%D1%86%D0%B0%D1%80%D0%B8%D1%8F" TargetMode="External"/><Relationship Id="rId38" Type="http://schemas.openxmlformats.org/officeDocument/2006/relationships/hyperlink" Target="https://kk.wikipedia.org/wiki/%D0%A0%D0%B5%D1%81%D0%BF%D1%83%D0%B1%D0%BB%D0%B8%D0%BA%D0%B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kk.wikipedia.org/wiki/%D0%98%D1%81%D0%BB%D0%B0%D0%BC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s://kk.wikipedia.org/wiki/%D0%90%D1%82%D0%BB%D0%B0%D0%BD%D1%82_%D0%BC%D2%B1%D1%85%D0%B8%D1%82%D1%8B" TargetMode="External"/><Relationship Id="rId41" Type="http://schemas.openxmlformats.org/officeDocument/2006/relationships/hyperlink" Target="http://www.adilet.zan.kz" TargetMode="Externa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5%D1%83%D1%80%D0%BE%D0%BF%D0%B0" TargetMode="External"/><Relationship Id="rId11" Type="http://schemas.openxmlformats.org/officeDocument/2006/relationships/hyperlink" Target="https://kk.wikipedia.org/wiki/%D0%A8%D0%BE%D1%82%D0%BB%D0%B0%D0%BD%D0%B4%D1%82%D1%8B%D2%9B%D1%82%D0%B0%D1%80" TargetMode="External"/><Relationship Id="rId24" Type="http://schemas.openxmlformats.org/officeDocument/2006/relationships/hyperlink" Target="https://kk.wikipedia.org/wiki/%D0%9A%D0%BE%D1%80%D1%81%D0%B8%D0%BA%D0%B0" TargetMode="External"/><Relationship Id="rId32" Type="http://schemas.openxmlformats.org/officeDocument/2006/relationships/hyperlink" Target="https://kk.wikipedia.org/wiki/%D0%93%D0%B5%D1%80%D0%BC%D0%B0%D0%BD%D0%B8%D1%8F" TargetMode="External"/><Relationship Id="rId37" Type="http://schemas.openxmlformats.org/officeDocument/2006/relationships/hyperlink" Target="https://kk.wikipedia.org/wiki/%D0%9B%D0%B0-%D0%9C%D0%B0%D0%BD%D1%88" TargetMode="External"/><Relationship Id="rId40" Type="http://schemas.openxmlformats.org/officeDocument/2006/relationships/hyperlink" Target="https://kk.wikipedia.org/wiki/%D0%9F%D0%B0%D1%80%D0%BB%D0%B0%D0%BC%D0%B5%D0%BD%D1%8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kk.wikipedia.org/wiki/%D0%90%D2%93%D1%8B%D0%BB%D1%88%D1%8B%D0%BD_%D1%82%D1%96%D0%BB%D1%96" TargetMode="External"/><Relationship Id="rId15" Type="http://schemas.openxmlformats.org/officeDocument/2006/relationships/hyperlink" Target="https://kk.wikipedia.org/wiki/%D0%90%D2%93%D1%8B%D0%BB%D1%88%D1%8B%D0%BD%D0%B4%D0%B0%D1%80" TargetMode="External"/><Relationship Id="rId23" Type="http://schemas.openxmlformats.org/officeDocument/2006/relationships/hyperlink" Target="https://kk.wikipedia.org/wiki/%D0%A1%D1%83%D1%80%D0%B5%D1%82:R%C3%A9publique_Fran%C3%A7aise.ogg" TargetMode="External"/><Relationship Id="rId28" Type="http://schemas.openxmlformats.org/officeDocument/2006/relationships/hyperlink" Target="https://kk.wikipedia.org/wiki/%D0%A0%D0%B5%D1%8E%D0%BD%D1%8C%D0%BE%D0%BD" TargetMode="External"/><Relationship Id="rId36" Type="http://schemas.openxmlformats.org/officeDocument/2006/relationships/hyperlink" Target="https://kk.wikipedia.org/wiki/%D0%95%D1%83%D1%80%D0%BE%D0%BF%D0%B0_%D0%BE%D0%B4%D0%B0%D2%93%D1%8B" TargetMode="External"/><Relationship Id="rId10" Type="http://schemas.openxmlformats.org/officeDocument/2006/relationships/hyperlink" Target="https://kk.wikipedia.org/wiki/%D0%9B%D0%BE%D0%BD%D0%B4%D0%BE%D0%BD" TargetMode="External"/><Relationship Id="rId19" Type="http://schemas.openxmlformats.org/officeDocument/2006/relationships/hyperlink" Target="https://kk.wikipedia.org/wiki/%D0%A1%D1%83%D1%80%D0%B5%D1%82:Fr-France.oga" TargetMode="External"/><Relationship Id="rId31" Type="http://schemas.openxmlformats.org/officeDocument/2006/relationships/hyperlink" Target="https://kk.wikipedia.org/wiki/%D0%9B%D1%8E%D0%BA%D1%81%D0%B5%D0%BC%D0%B1%D1%83%D1%80%D0%B3" TargetMode="External"/><Relationship Id="rId44" Type="http://schemas.openxmlformats.org/officeDocument/2006/relationships/hyperlink" Target="https://urait.ru/bcode/536459" TargetMode="External"/><Relationship Id="rId4" Type="http://schemas.openxmlformats.org/officeDocument/2006/relationships/hyperlink" Target="https://kk.wikipedia.org/wiki/%D0%90%D2%93%D1%8B%D0%BB%D1%88%D1%8B%D0%BD_%D1%82%D1%96%D0%BB%D1%96" TargetMode="External"/><Relationship Id="rId9" Type="http://schemas.openxmlformats.org/officeDocument/2006/relationships/hyperlink" Target="https://kk.wikipedia.org/wiki/%D0%9B%D0%B0-%D0%9C%D0%B0%D0%BD%D1%88" TargetMode="External"/><Relationship Id="rId14" Type="http://schemas.openxmlformats.org/officeDocument/2006/relationships/hyperlink" Target="https://kk.wikipedia.org/wiki/%D2%B0%D0%BB%D1%82%D1%82%D0%B0%D1%80_%D0%B4%D0%BE%D1%81%D1%82%D0%B0%D1%81%D1%82%D1%8B%D2%93%D1%8B" TargetMode="External"/><Relationship Id="rId22" Type="http://schemas.openxmlformats.org/officeDocument/2006/relationships/hyperlink" Target="https://kk.wikipedia.org/wiki/%D0%A5%D0%B0%D0%BB%D1%8B%D2%9B%D0%B0%D1%80%D0%B0%D0%BB%D1%8B%D2%9B_%D1%84%D0%BE%D0%BD%D0%B5%D1%82%D0%B8%D0%BA%D0%B0%D0%BB%D1%8B%D2%9B_%D3%99%D0%BB%D1%96%D0%BF%D0%B1%D0%B8" TargetMode="External"/><Relationship Id="rId27" Type="http://schemas.openxmlformats.org/officeDocument/2006/relationships/hyperlink" Target="https://kk.wikipedia.org/wiki/%D0%93%D0%B2%D0%B8%D0%B0%D0%BD%D0%B0" TargetMode="External"/><Relationship Id="rId30" Type="http://schemas.openxmlformats.org/officeDocument/2006/relationships/hyperlink" Target="https://kk.wikipedia.org/wiki/%D0%91%D0%B5%D0%BB%D1%8C%D0%B3%D0%B8%D1%8F" TargetMode="External"/><Relationship Id="rId35" Type="http://schemas.openxmlformats.org/officeDocument/2006/relationships/hyperlink" Target="https://kk.wikipedia.org/wiki/%D0%98%D1%81%D0%BF%D0%B0%D0%BD%D0%B8%D1%8F" TargetMode="External"/><Relationship Id="rId43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1884</Words>
  <Characters>10742</Characters>
  <Application>Microsoft Office Word</Application>
  <DocSecurity>0</DocSecurity>
  <Lines>89</Lines>
  <Paragraphs>25</Paragraphs>
  <ScaleCrop>false</ScaleCrop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2024-09-10T17:37:00Z</dcterms:created>
  <dcterms:modified xsi:type="dcterms:W3CDTF">2024-09-12T02:58:00Z</dcterms:modified>
</cp:coreProperties>
</file>